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A65" w:rsidRDefault="00A6749C" w:rsidP="00B2060E">
      <w:pPr>
        <w:jc w:val="center"/>
      </w:pPr>
      <w:r w:rsidRPr="00390FA7">
        <w:rPr>
          <w:rFonts w:ascii="Tw Cen MT" w:hAnsi="Tw Cen MT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0070204" wp14:editId="17E52042">
                <wp:simplePos x="0" y="0"/>
                <wp:positionH relativeFrom="column">
                  <wp:posOffset>3238500</wp:posOffset>
                </wp:positionH>
                <wp:positionV relativeFrom="paragraph">
                  <wp:posOffset>-876300</wp:posOffset>
                </wp:positionV>
                <wp:extent cx="3314700" cy="1663700"/>
                <wp:effectExtent l="19050" t="0" r="38100" b="31750"/>
                <wp:wrapNone/>
                <wp:docPr id="16" name="Clou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16637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DA5DB1" w:rsidRDefault="00497957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I</w:t>
                            </w:r>
                            <w:r w:rsidRPr="00497957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ntegrate dialogue in narratives to convey character and advance the action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6" o:spid="_x0000_s1026" style="position:absolute;left:0;text-align:left;margin-left:255pt;margin-top:-69pt;width:261pt;height:13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360090,1008117;165735,977424;531580,1344015;446564,1358688;1264343,1505417;1213088,1438407;2211872,1338316;2191385,1411834;2618690,883995;2868136,1158813;3207126,591307;3096022,694364;2940569,208964;2946400,257642;2231131,152198;2288064,90117;1698860,181775;1726406,128244;1074208,199952;1173956,251866;316661,608059;299244,553411" o:connectangles="0,0,0,0,0,0,0,0,0,0,0,0,0,0,0,0,0,0,0,0,0,0" textboxrect="0,0,43200,43200"/>
                <v:textbox>
                  <w:txbxContent>
                    <w:p w:rsidR="00F2323A" w:rsidRPr="00DA5DB1" w:rsidRDefault="00497957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I</w:t>
                      </w:r>
                      <w:r w:rsidRPr="00497957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ntegrate dialogue in narratives to convey character and advance the action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F925C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81B0E3E" wp14:editId="00FE1F64">
                <wp:simplePos x="0" y="0"/>
                <wp:positionH relativeFrom="column">
                  <wp:posOffset>-749300</wp:posOffset>
                </wp:positionH>
                <wp:positionV relativeFrom="paragraph">
                  <wp:posOffset>-711200</wp:posOffset>
                </wp:positionV>
                <wp:extent cx="3200400" cy="1498600"/>
                <wp:effectExtent l="19050" t="0" r="38100" b="44450"/>
                <wp:wrapNone/>
                <wp:docPr id="14" name="Clou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14986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528A" w:rsidRPr="00DA5DB1" w:rsidRDefault="00497957" w:rsidP="0070528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In</w:t>
                            </w:r>
                            <w:r w:rsidRPr="00497957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 narratives, describe settings, characters and atmosphere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4" o:spid="_x0000_s1027" style="position:absolute;left:0;text-align:left;margin-left:-59pt;margin-top:-56pt;width:252pt;height:1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347673,908075;160020,880428;513249,1210640;431165,1223857;1220745,1356025;1171258,1295665;2135600,1205506;2115820,1271729;2528390,796270;2769235,1043817;3096535,532627;2989263,625457;2839170,188227;2844800,232075;2154195,137094;2209165,81174;1640279,163736;1666875,115517;1037167,180110;1133475,226871;305742,547717;288925,498493" o:connectangles="0,0,0,0,0,0,0,0,0,0,0,0,0,0,0,0,0,0,0,0,0,0" textboxrect="0,0,43200,43200"/>
                <v:textbox>
                  <w:txbxContent>
                    <w:p w:rsidR="0070528A" w:rsidRPr="00DA5DB1" w:rsidRDefault="00497957" w:rsidP="0070528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In</w:t>
                      </w:r>
                      <w:r w:rsidRPr="00497957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 narratives, describe settings, characters and atmosphere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4C6A65" w:rsidRPr="004C6A65" w:rsidRDefault="004C6A65" w:rsidP="004C6A65"/>
    <w:p w:rsidR="004C6A65" w:rsidRPr="004C6A65" w:rsidRDefault="00497957" w:rsidP="004C6A6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BE207B9" wp14:editId="794F05EA">
                <wp:simplePos x="0" y="0"/>
                <wp:positionH relativeFrom="column">
                  <wp:posOffset>-889000</wp:posOffset>
                </wp:positionH>
                <wp:positionV relativeFrom="paragraph">
                  <wp:posOffset>140970</wp:posOffset>
                </wp:positionV>
                <wp:extent cx="3911600" cy="1943100"/>
                <wp:effectExtent l="19050" t="0" r="31750" b="38100"/>
                <wp:wrapNone/>
                <wp:docPr id="15" name="Cloud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1600" cy="19431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4849" w:rsidRDefault="00DA5DB1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 w:rsidRPr="00DA5DB1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A</w:t>
                            </w:r>
                            <w:r w:rsidR="003B5F6D" w:rsidRPr="00DA5DB1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lways </w:t>
                            </w:r>
                            <w:r w:rsidR="00F2323A" w:rsidRPr="00DA5DB1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write clear sentences</w:t>
                            </w:r>
                            <w:r w:rsidR="003B5F6D" w:rsidRPr="00DA5DB1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 using capital letters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</w:p>
                          <w:p w:rsidR="00F2323A" w:rsidRPr="00DA5DB1" w:rsidRDefault="003B5F6D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56"/>
                              </w:rPr>
                            </w:pPr>
                            <w:r w:rsidRPr="00DA5DB1">
                              <w:rPr>
                                <w:rFonts w:ascii="Tw Cen MT" w:hAnsi="Tw Cen MT"/>
                                <w:color w:val="000000" w:themeColor="text1"/>
                                <w:sz w:val="56"/>
                              </w:rPr>
                              <w:t>,</w:t>
                            </w:r>
                            <w:r w:rsidR="00644849">
                              <w:rPr>
                                <w:rFonts w:ascii="Tw Cen MT" w:hAnsi="Tw Cen MT"/>
                                <w:color w:val="000000" w:themeColor="text1"/>
                                <w:sz w:val="56"/>
                              </w:rPr>
                              <w:t xml:space="preserve"> </w:t>
                            </w:r>
                            <w:r w:rsidRPr="00DA5DB1">
                              <w:rPr>
                                <w:rFonts w:ascii="Tw Cen MT" w:hAnsi="Tw Cen MT"/>
                                <w:color w:val="000000" w:themeColor="text1"/>
                                <w:sz w:val="56"/>
                              </w:rPr>
                              <w:t>.</w:t>
                            </w:r>
                            <w:r w:rsidR="00644849">
                              <w:rPr>
                                <w:rFonts w:ascii="Tw Cen MT" w:hAnsi="Tw Cen MT"/>
                                <w:color w:val="000000" w:themeColor="text1"/>
                                <w:sz w:val="56"/>
                              </w:rPr>
                              <w:t xml:space="preserve"> </w:t>
                            </w:r>
                            <w:r w:rsidRPr="00DA5DB1">
                              <w:rPr>
                                <w:rFonts w:ascii="Tw Cen MT" w:hAnsi="Tw Cen MT"/>
                                <w:color w:val="000000" w:themeColor="text1"/>
                                <w:sz w:val="56"/>
                              </w:rPr>
                              <w:t>?</w:t>
                            </w:r>
                            <w:r w:rsidR="00644849">
                              <w:rPr>
                                <w:rFonts w:ascii="Tw Cen MT" w:hAnsi="Tw Cen MT"/>
                                <w:color w:val="000000" w:themeColor="text1"/>
                                <w:sz w:val="56"/>
                              </w:rPr>
                              <w:t xml:space="preserve"> </w:t>
                            </w:r>
                            <w:r w:rsidRPr="00DA5DB1">
                              <w:rPr>
                                <w:rFonts w:ascii="Tw Cen MT" w:hAnsi="Tw Cen MT"/>
                                <w:color w:val="000000" w:themeColor="text1"/>
                                <w:sz w:val="56"/>
                              </w:rPr>
                              <w:t>!</w:t>
                            </w:r>
                            <w:r w:rsidR="00644849">
                              <w:rPr>
                                <w:rFonts w:ascii="Tw Cen MT" w:hAnsi="Tw Cen MT"/>
                                <w:color w:val="000000" w:themeColor="text1"/>
                                <w:sz w:val="56"/>
                              </w:rPr>
                              <w:t xml:space="preserve"> ” </w:t>
                            </w:r>
                            <w:r w:rsidRPr="00DA5DB1">
                              <w:rPr>
                                <w:rFonts w:ascii="Tw Cen MT" w:hAnsi="Tw Cen MT"/>
                                <w:color w:val="000000" w:themeColor="text1"/>
                                <w:sz w:val="56"/>
                              </w:rPr>
                              <w:t>,</w:t>
                            </w:r>
                            <w:r w:rsidR="00644849">
                              <w:rPr>
                                <w:rFonts w:ascii="Tw Cen MT" w:hAnsi="Tw Cen MT"/>
                                <w:color w:val="000000" w:themeColor="text1"/>
                                <w:sz w:val="56"/>
                              </w:rPr>
                              <w:t xml:space="preserve"> ’ :</w:t>
                            </w:r>
                            <w:r w:rsidR="00F925CF">
                              <w:rPr>
                                <w:rFonts w:ascii="Tw Cen MT" w:hAnsi="Tw Cen MT"/>
                                <w:color w:val="000000" w:themeColor="text1"/>
                                <w:sz w:val="56"/>
                              </w:rPr>
                              <w:t xml:space="preserve"> ; () - -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5" o:spid="_x0000_s1028" style="position:absolute;margin-left:-70pt;margin-top:11.1pt;width:308pt;height:15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424934,1177420;195580,1141571;627305,1569728;526979,1586865;1492022,1758236;1431537,1679972;2610178,1563071;2586002,1648936;3090255,1032452;3384621,1353423;3784654,690610;3653543,810974;3470096,244057;3476978,300911;2632905,177758;2700091,105251;2004786,212302;2037292,149781;1267648,233532;1385358,294164;373685,710176;353131,646351" o:connectangles="0,0,0,0,0,0,0,0,0,0,0,0,0,0,0,0,0,0,0,0,0,0" textboxrect="0,0,43200,43200"/>
                <v:textbox>
                  <w:txbxContent>
                    <w:p w:rsidR="00644849" w:rsidRDefault="00DA5DB1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 w:rsidRPr="00DA5DB1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A</w:t>
                      </w:r>
                      <w:r w:rsidR="003B5F6D" w:rsidRPr="00DA5DB1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lways </w:t>
                      </w:r>
                      <w:r w:rsidR="00F2323A" w:rsidRPr="00DA5DB1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write clear sentences</w:t>
                      </w:r>
                      <w:r w:rsidR="003B5F6D" w:rsidRPr="00DA5DB1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 using capital letters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 </w:t>
                      </w:r>
                    </w:p>
                    <w:p w:rsidR="00F2323A" w:rsidRPr="00DA5DB1" w:rsidRDefault="003B5F6D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56"/>
                        </w:rPr>
                      </w:pPr>
                      <w:r w:rsidRPr="00DA5DB1">
                        <w:rPr>
                          <w:rFonts w:ascii="Tw Cen MT" w:hAnsi="Tw Cen MT"/>
                          <w:color w:val="000000" w:themeColor="text1"/>
                          <w:sz w:val="56"/>
                        </w:rPr>
                        <w:t>,</w:t>
                      </w:r>
                      <w:r w:rsidR="00644849">
                        <w:rPr>
                          <w:rFonts w:ascii="Tw Cen MT" w:hAnsi="Tw Cen MT"/>
                          <w:color w:val="000000" w:themeColor="text1"/>
                          <w:sz w:val="56"/>
                        </w:rPr>
                        <w:t xml:space="preserve"> </w:t>
                      </w:r>
                      <w:r w:rsidRPr="00DA5DB1">
                        <w:rPr>
                          <w:rFonts w:ascii="Tw Cen MT" w:hAnsi="Tw Cen MT"/>
                          <w:color w:val="000000" w:themeColor="text1"/>
                          <w:sz w:val="56"/>
                        </w:rPr>
                        <w:t>.</w:t>
                      </w:r>
                      <w:r w:rsidR="00644849">
                        <w:rPr>
                          <w:rFonts w:ascii="Tw Cen MT" w:hAnsi="Tw Cen MT"/>
                          <w:color w:val="000000" w:themeColor="text1"/>
                          <w:sz w:val="56"/>
                        </w:rPr>
                        <w:t xml:space="preserve"> </w:t>
                      </w:r>
                      <w:r w:rsidRPr="00DA5DB1">
                        <w:rPr>
                          <w:rFonts w:ascii="Tw Cen MT" w:hAnsi="Tw Cen MT"/>
                          <w:color w:val="000000" w:themeColor="text1"/>
                          <w:sz w:val="56"/>
                        </w:rPr>
                        <w:t>?</w:t>
                      </w:r>
                      <w:r w:rsidR="00644849">
                        <w:rPr>
                          <w:rFonts w:ascii="Tw Cen MT" w:hAnsi="Tw Cen MT"/>
                          <w:color w:val="000000" w:themeColor="text1"/>
                          <w:sz w:val="56"/>
                        </w:rPr>
                        <w:t xml:space="preserve"> </w:t>
                      </w:r>
                      <w:r w:rsidRPr="00DA5DB1">
                        <w:rPr>
                          <w:rFonts w:ascii="Tw Cen MT" w:hAnsi="Tw Cen MT"/>
                          <w:color w:val="000000" w:themeColor="text1"/>
                          <w:sz w:val="56"/>
                        </w:rPr>
                        <w:t>!</w:t>
                      </w:r>
                      <w:r w:rsidR="00644849">
                        <w:rPr>
                          <w:rFonts w:ascii="Tw Cen MT" w:hAnsi="Tw Cen MT"/>
                          <w:color w:val="000000" w:themeColor="text1"/>
                          <w:sz w:val="56"/>
                        </w:rPr>
                        <w:t xml:space="preserve"> ” </w:t>
                      </w:r>
                      <w:r w:rsidRPr="00DA5DB1">
                        <w:rPr>
                          <w:rFonts w:ascii="Tw Cen MT" w:hAnsi="Tw Cen MT"/>
                          <w:color w:val="000000" w:themeColor="text1"/>
                          <w:sz w:val="56"/>
                        </w:rPr>
                        <w:t>,</w:t>
                      </w:r>
                      <w:r w:rsidR="00644849">
                        <w:rPr>
                          <w:rFonts w:ascii="Tw Cen MT" w:hAnsi="Tw Cen MT"/>
                          <w:color w:val="000000" w:themeColor="text1"/>
                          <w:sz w:val="56"/>
                        </w:rPr>
                        <w:t xml:space="preserve"> ’ :</w:t>
                      </w:r>
                      <w:r w:rsidR="00F925CF">
                        <w:rPr>
                          <w:rFonts w:ascii="Tw Cen MT" w:hAnsi="Tw Cen MT"/>
                          <w:color w:val="000000" w:themeColor="text1"/>
                          <w:sz w:val="56"/>
                        </w:rPr>
                        <w:t xml:space="preserve"> ; () - - </w:t>
                      </w:r>
                    </w:p>
                  </w:txbxContent>
                </v:textbox>
              </v:shape>
            </w:pict>
          </mc:Fallback>
        </mc:AlternateContent>
      </w:r>
    </w:p>
    <w:p w:rsidR="004C6A65" w:rsidRPr="004C6A65" w:rsidRDefault="007749E5" w:rsidP="004C6A6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E19E7BD" wp14:editId="32DBF9AE">
                <wp:simplePos x="0" y="0"/>
                <wp:positionH relativeFrom="column">
                  <wp:posOffset>4508500</wp:posOffset>
                </wp:positionH>
                <wp:positionV relativeFrom="paragraph">
                  <wp:posOffset>160655</wp:posOffset>
                </wp:positionV>
                <wp:extent cx="1968500" cy="1435100"/>
                <wp:effectExtent l="19050" t="0" r="31750" b="31750"/>
                <wp:wrapNone/>
                <wp:docPr id="10" name="Clou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8500" cy="14351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DA5DB1" w:rsidRDefault="00497957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Apply Year 6 spellings.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0" o:spid="_x0000_s1029" style="position:absolute;margin-left:355pt;margin-top:12.65pt;width:155pt;height:11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13847,869598;98425,843121;315689,1159342;265201,1171998;750855,1298566;720416,1240764;1313564,1154425;1301397,1217842;1555161,762530;1703299,999587;1904615,510058;1838634,598955;1746315,180251;1749778,222241;1325001,131285;1358812,77735;1008902,156798;1025260,110622;637940,172478;697177,217258;188056,524509;177712,477370" o:connectangles="0,0,0,0,0,0,0,0,0,0,0,0,0,0,0,0,0,0,0,0,0,0" textboxrect="0,0,43200,43200"/>
                <v:textbox>
                  <w:txbxContent>
                    <w:p w:rsidR="00F2323A" w:rsidRPr="00DA5DB1" w:rsidRDefault="00497957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Apply Year 6 spellings. </w:t>
                      </w:r>
                    </w:p>
                  </w:txbxContent>
                </v:textbox>
              </v:shape>
            </w:pict>
          </mc:Fallback>
        </mc:AlternateContent>
      </w:r>
    </w:p>
    <w:p w:rsidR="004C6A65" w:rsidRPr="004C6A65" w:rsidRDefault="004C6A65" w:rsidP="004C6A65"/>
    <w:p w:rsidR="004C6A65" w:rsidRDefault="004C6A65" w:rsidP="004C6A65"/>
    <w:p w:rsidR="00B2060E" w:rsidRDefault="004C6A65" w:rsidP="004C6A65">
      <w:pPr>
        <w:tabs>
          <w:tab w:val="left" w:pos="3440"/>
        </w:tabs>
      </w:pPr>
      <w:r>
        <w:tab/>
      </w:r>
    </w:p>
    <w:p w:rsidR="004C6A65" w:rsidRDefault="00497957" w:rsidP="004C6A65">
      <w:pPr>
        <w:tabs>
          <w:tab w:val="left" w:pos="3440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56C1B5E" wp14:editId="4F62EE91">
            <wp:simplePos x="0" y="0"/>
            <wp:positionH relativeFrom="column">
              <wp:posOffset>1087755</wp:posOffset>
            </wp:positionH>
            <wp:positionV relativeFrom="paragraph">
              <wp:posOffset>-1270</wp:posOffset>
            </wp:positionV>
            <wp:extent cx="3411855" cy="4165600"/>
            <wp:effectExtent l="0" t="0" r="0" b="6350"/>
            <wp:wrapNone/>
            <wp:docPr id="3" name="Picture 3" descr="C:\Users\kjames56\AppData\Local\Microsoft\Windows\Temporary Internet Files\Content.IE5\02J5UAVP\large-stick-figure-surprised-33.3-11586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james56\AppData\Local\Microsoft\Windows\Temporary Internet Files\Content.IE5\02J5UAVP\large-stick-figure-surprised-33.3-11586[1]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855" cy="416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6A65" w:rsidRDefault="004C6A65" w:rsidP="004C6A65">
      <w:pPr>
        <w:tabs>
          <w:tab w:val="left" w:pos="3440"/>
        </w:tabs>
      </w:pPr>
    </w:p>
    <w:p w:rsidR="004C6A65" w:rsidRDefault="006D0B5C" w:rsidP="004C6A65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8514E38" wp14:editId="02327A7D">
                <wp:simplePos x="0" y="0"/>
                <wp:positionH relativeFrom="column">
                  <wp:posOffset>4648200</wp:posOffset>
                </wp:positionH>
                <wp:positionV relativeFrom="paragraph">
                  <wp:posOffset>190500</wp:posOffset>
                </wp:positionV>
                <wp:extent cx="1663700" cy="901700"/>
                <wp:effectExtent l="19050" t="0" r="31750" b="31750"/>
                <wp:wrapNone/>
                <wp:docPr id="13" name="Clou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0" cy="9017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DA5DB1" w:rsidRDefault="00DA5DB1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 w:rsidRPr="00DA5DB1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R</w:t>
                            </w:r>
                            <w:r w:rsidR="00F2323A" w:rsidRPr="00DA5DB1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ead daily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3" o:spid="_x0000_s1030" style="position:absolute;left:0;text-align:left;margin-left:366pt;margin-top:15pt;width:131pt;height:7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180735,546384;83185,529749;266808,728436;224137,736388;634594,815913;608868,779595;1110173,725347;1099891,765193;1314362,479112;1439563,628059;1609707,320479;1553942,376335;1475918,113255;1478844,139638;1119840,82489;1148415,48842;852685,98519;866510,69506;539162,108371;589227,136507;158937,329559;150195,299940" o:connectangles="0,0,0,0,0,0,0,0,0,0,0,0,0,0,0,0,0,0,0,0,0,0" textboxrect="0,0,43200,43200"/>
                <v:textbox>
                  <w:txbxContent>
                    <w:p w:rsidR="00F2323A" w:rsidRPr="00DA5DB1" w:rsidRDefault="00DA5DB1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 w:rsidRPr="00DA5DB1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R</w:t>
                      </w:r>
                      <w:r w:rsidR="00F2323A" w:rsidRPr="00DA5DB1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ead daily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4C6A65" w:rsidRPr="00390FA7" w:rsidRDefault="006D0B5C" w:rsidP="004C6A65">
      <w:pPr>
        <w:jc w:val="center"/>
        <w:rPr>
          <w:rFonts w:ascii="Tw Cen MT" w:hAnsi="Tw Cen MT"/>
          <w:sz w:val="4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E25D589" wp14:editId="2C7DB379">
                <wp:simplePos x="0" y="0"/>
                <wp:positionH relativeFrom="column">
                  <wp:posOffset>-889000</wp:posOffset>
                </wp:positionH>
                <wp:positionV relativeFrom="paragraph">
                  <wp:posOffset>401320</wp:posOffset>
                </wp:positionV>
                <wp:extent cx="2806700" cy="2463800"/>
                <wp:effectExtent l="19050" t="0" r="31750" b="31750"/>
                <wp:wrapNone/>
                <wp:docPr id="1" name="Clou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6700" cy="2463800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6749C" w:rsidRPr="00497957" w:rsidRDefault="00497957" w:rsidP="00A6749C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497957">
                              <w:rPr>
                                <w:rFonts w:ascii="Tw Cen MT" w:hAnsi="Tw Cen MT"/>
                                <w:color w:val="000000" w:themeColor="text1"/>
                                <w:sz w:val="26"/>
                                <w:szCs w:val="26"/>
                              </w:rPr>
                              <w:t>Use a range of devices to build cohesion (e.g. conjunctions, adverbials of time and place, pronouns, synonyms) within and across paragraphs.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" o:spid="_x0000_s1031" style="position:absolute;left:0;text-align:left;margin-left:-70pt;margin-top:31.6pt;width:221pt;height:19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385d8a" strokeweight="2pt">
                <v:stroke joinstyle="miter"/>
                <v:formulas/>
                <v:path arrowok="t" o:connecttype="custom" o:connectlocs="304904,1492937;140335,1447483;450112,1990374;378125,2012103;1070574,2229397;1027174,2130160;1872888,1981933;1855541,2090808;2217358,1309122;2428575,1716105;2715612,875676;2621536,1028294;2489907,309458;2494844,381547;1889195,225392;1937403,133456;1438499,269193;1461823,189918;909579,296112;994040,372992;268131,900485;253383,819556" o:connectangles="0,0,0,0,0,0,0,0,0,0,0,0,0,0,0,0,0,0,0,0,0,0" textboxrect="0,0,43200,43200"/>
                <v:textbox>
                  <w:txbxContent>
                    <w:p w:rsidR="00A6749C" w:rsidRPr="00497957" w:rsidRDefault="00497957" w:rsidP="00A6749C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26"/>
                          <w:szCs w:val="26"/>
                        </w:rPr>
                      </w:pPr>
                      <w:r w:rsidRPr="00497957">
                        <w:rPr>
                          <w:rFonts w:ascii="Tw Cen MT" w:hAnsi="Tw Cen MT"/>
                          <w:color w:val="000000" w:themeColor="text1"/>
                          <w:sz w:val="26"/>
                          <w:szCs w:val="26"/>
                        </w:rPr>
                        <w:t>Use a range of devices to build cohesion (e.g. conjunctions, adverbials of time and place, pronouns, synonyms) within and across paragraphs.</w:t>
                      </w:r>
                    </w:p>
                  </w:txbxContent>
                </v:textbox>
              </v:shape>
            </w:pict>
          </mc:Fallback>
        </mc:AlternateContent>
      </w:r>
      <w:r w:rsidR="00390FA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1080721" wp14:editId="5C066955">
                <wp:simplePos x="0" y="0"/>
                <wp:positionH relativeFrom="column">
                  <wp:posOffset>1358900</wp:posOffset>
                </wp:positionH>
                <wp:positionV relativeFrom="paragraph">
                  <wp:posOffset>7620</wp:posOffset>
                </wp:positionV>
                <wp:extent cx="2946400" cy="393700"/>
                <wp:effectExtent l="0" t="0" r="25400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6400" cy="39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0FA7" w:rsidRPr="00390FA7" w:rsidRDefault="00B44625" w:rsidP="00390FA7">
                            <w:pPr>
                              <w:jc w:val="center"/>
                              <w:rPr>
                                <w:rFonts w:ascii="Tw Cen MT" w:hAnsi="Tw Cen MT" w:cs="Arial"/>
                                <w:sz w:val="44"/>
                              </w:rPr>
                            </w:pPr>
                            <w:r>
                              <w:rPr>
                                <w:rFonts w:ascii="Tw Cen MT" w:hAnsi="Tw Cen MT" w:cs="Arial"/>
                                <w:sz w:val="44"/>
                              </w:rPr>
                              <w:t>A Year 6</w:t>
                            </w:r>
                            <w:r w:rsidR="00637C9C">
                              <w:rPr>
                                <w:rFonts w:ascii="Tw Cen MT" w:hAnsi="Tw Cen MT" w:cs="Arial"/>
                                <w:sz w:val="44"/>
                              </w:rPr>
                              <w:t xml:space="preserve"> writer w</w:t>
                            </w:r>
                            <w:r w:rsidR="00390FA7" w:rsidRPr="00390FA7">
                              <w:rPr>
                                <w:rFonts w:ascii="Tw Cen MT" w:hAnsi="Tw Cen MT" w:cs="Arial"/>
                                <w:sz w:val="44"/>
                              </w:rPr>
                              <w:t>ill…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1" type="#_x0000_t202" style="position:absolute;left:0;text-align:left;margin-left:107pt;margin-top:.6pt;width:232pt;height:3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" strokecolor="black [3213]">
                <v:textbox>
                  <w:txbxContent>
                    <w:p w:rsidR="00390FA7" w:rsidRPr="00390FA7" w:rsidRDefault="00B44625" w:rsidP="00390FA7">
                      <w:pPr>
                        <w:jc w:val="center"/>
                        <w:rPr>
                          <w:rFonts w:ascii="Tw Cen MT" w:hAnsi="Tw Cen MT" w:cs="Arial"/>
                          <w:sz w:val="44"/>
                        </w:rPr>
                      </w:pPr>
                      <w:r>
                        <w:rPr>
                          <w:rFonts w:ascii="Tw Cen MT" w:hAnsi="Tw Cen MT" w:cs="Arial"/>
                          <w:sz w:val="44"/>
                        </w:rPr>
                        <w:t>A Year 6</w:t>
                      </w:r>
                      <w:r w:rsidR="00637C9C">
                        <w:rPr>
                          <w:rFonts w:ascii="Tw Cen MT" w:hAnsi="Tw Cen MT" w:cs="Arial"/>
                          <w:sz w:val="44"/>
                        </w:rPr>
                        <w:t xml:space="preserve"> writer w</w:t>
                      </w:r>
                      <w:r w:rsidR="00390FA7" w:rsidRPr="00390FA7">
                        <w:rPr>
                          <w:rFonts w:ascii="Tw Cen MT" w:hAnsi="Tw Cen MT" w:cs="Arial"/>
                          <w:sz w:val="44"/>
                        </w:rPr>
                        <w:t>ill…</w:t>
                      </w:r>
                    </w:p>
                  </w:txbxContent>
                </v:textbox>
              </v:shape>
            </w:pict>
          </mc:Fallback>
        </mc:AlternateContent>
      </w:r>
      <w:r w:rsidR="004C6A65" w:rsidRPr="00390FA7">
        <w:rPr>
          <w:rFonts w:ascii="Tw Cen MT" w:hAnsi="Tw Cen MT"/>
          <w:sz w:val="44"/>
        </w:rPr>
        <w:t xml:space="preserve"> </w:t>
      </w:r>
    </w:p>
    <w:p w:rsidR="00390FA7" w:rsidRDefault="00390FA7" w:rsidP="00390FA7">
      <w:pPr>
        <w:jc w:val="center"/>
        <w:rPr>
          <w:rFonts w:ascii="Tw Cen MT" w:hAnsi="Tw Cen MT"/>
          <w:sz w:val="44"/>
        </w:rPr>
      </w:pPr>
    </w:p>
    <w:p w:rsidR="00390FA7" w:rsidRDefault="00497957" w:rsidP="00390FA7">
      <w:pPr>
        <w:ind w:left="720"/>
        <w:jc w:val="center"/>
        <w:rPr>
          <w:rFonts w:ascii="Tw Cen MT" w:hAnsi="Tw Cen MT"/>
          <w:sz w:val="4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CB5D29" wp14:editId="45C1DDEA">
                <wp:simplePos x="0" y="0"/>
                <wp:positionH relativeFrom="column">
                  <wp:posOffset>3835400</wp:posOffset>
                </wp:positionH>
                <wp:positionV relativeFrom="paragraph">
                  <wp:posOffset>298450</wp:posOffset>
                </wp:positionV>
                <wp:extent cx="2717800" cy="1498600"/>
                <wp:effectExtent l="19050" t="0" r="44450" b="44450"/>
                <wp:wrapNone/>
                <wp:docPr id="11" name="Cloud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7800" cy="14986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DA5DB1" w:rsidRDefault="00497957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 w:rsidRPr="00497957">
                              <w:rPr>
                                <w:rFonts w:ascii="Tw Cen MT" w:hAnsi="Tw Cen MT"/>
                                <w:color w:val="000000" w:themeColor="text1"/>
                                <w:sz w:val="28"/>
                              </w:rPr>
                              <w:t>Use verb tenses consistently and correctly throughout their writing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1" o:spid="_x0000_s1033" style="position:absolute;left:0;text-align:left;margin-left:302pt;margin-top:23.5pt;width:214pt;height:1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95246,908075;135890,880428;435855,1210640;366148,1223857;1036665,1356025;994639,1295665;1813565,1205506;1796768,1271729;2147125,796270;2351652,1043817;2629597,532627;2538501,625457;2411041,188227;2415822,232075;1829356,137094;1876037,81174;1392935,163736;1415521,115517;880769,180110;962554,226871;259638,547717;245357,498493" o:connectangles="0,0,0,0,0,0,0,0,0,0,0,0,0,0,0,0,0,0,0,0,0,0" textboxrect="0,0,43200,43200"/>
                <v:textbox>
                  <w:txbxContent>
                    <w:p w:rsidR="00F2323A" w:rsidRPr="00DA5DB1" w:rsidRDefault="00497957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 w:rsidRPr="00497957">
                        <w:rPr>
                          <w:rFonts w:ascii="Tw Cen MT" w:hAnsi="Tw Cen MT"/>
                          <w:color w:val="000000" w:themeColor="text1"/>
                          <w:sz w:val="28"/>
                        </w:rPr>
                        <w:t>Use verb tenses consistently and correctly throughout their writing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390FA7" w:rsidRDefault="00390FA7" w:rsidP="00390FA7">
      <w:pPr>
        <w:jc w:val="center"/>
        <w:rPr>
          <w:rFonts w:ascii="Tw Cen MT" w:hAnsi="Tw Cen MT"/>
          <w:sz w:val="44"/>
        </w:rPr>
      </w:pPr>
    </w:p>
    <w:p w:rsidR="00A6749C" w:rsidRDefault="00A6749C" w:rsidP="00390FA7">
      <w:pPr>
        <w:jc w:val="center"/>
      </w:pPr>
    </w:p>
    <w:p w:rsidR="00A6749C" w:rsidRDefault="00A6749C" w:rsidP="00A6749C"/>
    <w:p w:rsidR="004C6A65" w:rsidRPr="00A6749C" w:rsidRDefault="006D0B5C" w:rsidP="00A6749C">
      <w:bookmarkStart w:id="0" w:name="_GoBack"/>
      <w:bookmarkEnd w:id="0"/>
      <w:r w:rsidRPr="00390FA7">
        <w:rPr>
          <w:rFonts w:ascii="Tw Cen MT" w:hAnsi="Tw Cen MT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E9F71A" wp14:editId="4FB98EF7">
                <wp:simplePos x="0" y="0"/>
                <wp:positionH relativeFrom="column">
                  <wp:posOffset>-736600</wp:posOffset>
                </wp:positionH>
                <wp:positionV relativeFrom="paragraph">
                  <wp:posOffset>641350</wp:posOffset>
                </wp:positionV>
                <wp:extent cx="2374900" cy="1727200"/>
                <wp:effectExtent l="19050" t="0" r="44450" b="44450"/>
                <wp:wrapNone/>
                <wp:docPr id="7" name="Clou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4900" cy="17272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DA5DB1" w:rsidRDefault="006D0B5C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Know the audience and purpose of a piece of writing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7" o:spid="_x0000_s1034" style="position:absolute;margin-left:-58pt;margin-top:50.5pt;width:187pt;height:13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57996,1046595;118745,1014730;380864,1395314;319952,1410547;905870,1562876;869147,1493308;1584751,1389396;1570073,1465721;1876226,917735;2054948,1203043;2297826,613876;2218223,720866;2106844,216940;2111022,267476;1598550,158007;1639341,93557;1217191,188713;1236927,133138;769644,207584;841110,261479;226880,631268;214401,574534" o:connectangles="0,0,0,0,0,0,0,0,0,0,0,0,0,0,0,0,0,0,0,0,0,0" textboxrect="0,0,43200,43200"/>
                <v:textbox>
                  <w:txbxContent>
                    <w:p w:rsidR="00F2323A" w:rsidRPr="00DA5DB1" w:rsidRDefault="006D0B5C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Know the audience and purpose of a piece of writing</w:t>
                      </w:r>
                    </w:p>
                  </w:txbxContent>
                </v:textbox>
              </v:shape>
            </w:pict>
          </mc:Fallback>
        </mc:AlternateContent>
      </w:r>
      <w:r w:rsidR="0049795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B1C4BE" wp14:editId="36D588D0">
                <wp:simplePos x="0" y="0"/>
                <wp:positionH relativeFrom="column">
                  <wp:posOffset>1625600</wp:posOffset>
                </wp:positionH>
                <wp:positionV relativeFrom="paragraph">
                  <wp:posOffset>869950</wp:posOffset>
                </wp:positionV>
                <wp:extent cx="4838700" cy="2984500"/>
                <wp:effectExtent l="19050" t="0" r="38100" b="44450"/>
                <wp:wrapNone/>
                <wp:docPr id="9" name="Clou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8700" cy="29845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DA5DB1" w:rsidRDefault="00497957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28"/>
                              </w:rPr>
                              <w:t>S</w:t>
                            </w:r>
                            <w:r w:rsidRPr="00497957">
                              <w:rPr>
                                <w:rFonts w:ascii="Tw Cen MT" w:hAnsi="Tw Cen MT"/>
                                <w:color w:val="000000" w:themeColor="text1"/>
                                <w:sz w:val="28"/>
                              </w:rPr>
                              <w:t>elect vocabulary and grammatical structures that reflect what the writing requires, doing this mostly appropriately (e.g. using contracted forms in dialogues in narrative; using passive verbs to affect how information is presented; using modal verbs to suggest degrees of possibility)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9" o:spid="_x0000_s1035" style="position:absolute;margin-left:128pt;margin-top:68.5pt;width:381pt;height:2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525649,1808455;241935,1753394;775984,2411020;651880,2437342;1845650,2700558;1770830,2580349;3228824,2400795;3198918,2532680;3822685,1585792;4186820,2078787;4681666,1060741;4519480,1245614;4292554,374859;4301067,462183;3256938,273026;3340047,161660;2479946,326084;2520156,230055;1568097,358693;1713706,451820;462253,1090793;436827,992761" o:connectangles="0,0,0,0,0,0,0,0,0,0,0,0,0,0,0,0,0,0,0,0,0,0" textboxrect="0,0,43200,43200"/>
                <v:textbox>
                  <w:txbxContent>
                    <w:p w:rsidR="00F2323A" w:rsidRPr="00DA5DB1" w:rsidRDefault="00497957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28"/>
                        </w:rPr>
                        <w:t>S</w:t>
                      </w:r>
                      <w:r w:rsidRPr="00497957">
                        <w:rPr>
                          <w:rFonts w:ascii="Tw Cen MT" w:hAnsi="Tw Cen MT"/>
                          <w:color w:val="000000" w:themeColor="text1"/>
                          <w:sz w:val="28"/>
                        </w:rPr>
                        <w:t>elect vocabulary and grammatical structures that reflect what the writing requires, doing this mostly appropriately (e.g. using contracted forms in dialogues in narrative; using passive verbs to affect how information is presented; using modal verbs to suggest degrees of possibility)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C6A65" w:rsidRPr="00A674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60E"/>
    <w:rsid w:val="0002193A"/>
    <w:rsid w:val="00160902"/>
    <w:rsid w:val="001B3A72"/>
    <w:rsid w:val="00246410"/>
    <w:rsid w:val="00267603"/>
    <w:rsid w:val="00390639"/>
    <w:rsid w:val="00390FA7"/>
    <w:rsid w:val="003B5F6D"/>
    <w:rsid w:val="00497957"/>
    <w:rsid w:val="004C6A65"/>
    <w:rsid w:val="00555447"/>
    <w:rsid w:val="00637C9C"/>
    <w:rsid w:val="00644849"/>
    <w:rsid w:val="0067678D"/>
    <w:rsid w:val="006D0B5C"/>
    <w:rsid w:val="0070528A"/>
    <w:rsid w:val="007749E5"/>
    <w:rsid w:val="00A6749C"/>
    <w:rsid w:val="00B2060E"/>
    <w:rsid w:val="00B44625"/>
    <w:rsid w:val="00C02121"/>
    <w:rsid w:val="00CF582A"/>
    <w:rsid w:val="00D81A81"/>
    <w:rsid w:val="00DA5DB1"/>
    <w:rsid w:val="00DE1C19"/>
    <w:rsid w:val="00E80186"/>
    <w:rsid w:val="00E84333"/>
    <w:rsid w:val="00F2323A"/>
    <w:rsid w:val="00F34113"/>
    <w:rsid w:val="00F378AC"/>
    <w:rsid w:val="00F925CF"/>
    <w:rsid w:val="00FE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2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0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6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2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0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6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Grand Avenue Primary School</Company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Kiri James</dc:creator>
  <cp:lastModifiedBy>Sophie Clift</cp:lastModifiedBy>
  <cp:revision>3</cp:revision>
  <cp:lastPrinted>2016-09-14T07:14:00Z</cp:lastPrinted>
  <dcterms:created xsi:type="dcterms:W3CDTF">2024-09-24T13:36:00Z</dcterms:created>
  <dcterms:modified xsi:type="dcterms:W3CDTF">2024-09-24T13:37:00Z</dcterms:modified>
</cp:coreProperties>
</file>